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78F4" w14:textId="77777777" w:rsidR="00F87DC2" w:rsidRDefault="00F87DC2" w:rsidP="00F87DC2">
      <w:pPr>
        <w:pStyle w:val="Title"/>
        <w:spacing w:before="79" w:after="0"/>
        <w:ind w:left="18"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CAUSE NO. </w:t>
      </w:r>
      <w:r>
        <w:rPr>
          <w:rFonts w:ascii="Times New Roman" w:eastAsia="Times New Roman" w:hAnsi="Times New Roman" w:cs="Times New Roman"/>
          <w:sz w:val="24"/>
          <w:szCs w:val="24"/>
        </w:rPr>
        <w:t>_____________________</w:t>
      </w:r>
    </w:p>
    <w:p w14:paraId="2900E3FC" w14:textId="77777777" w:rsidR="00F87DC2" w:rsidRDefault="00F87DC2" w:rsidP="00F87DC2">
      <w:pPr>
        <w:rPr>
          <w:b/>
          <w:sz w:val="20"/>
          <w:szCs w:val="20"/>
        </w:rPr>
      </w:pPr>
    </w:p>
    <w:p w14:paraId="22370EFE" w14:textId="77777777" w:rsidR="00F87DC2" w:rsidRDefault="00F87DC2" w:rsidP="00F87DC2">
      <w:pPr>
        <w:spacing w:before="102"/>
        <w:rPr>
          <w:b/>
          <w:sz w:val="20"/>
          <w:szCs w:val="20"/>
        </w:rPr>
      </w:pPr>
    </w:p>
    <w:tbl>
      <w:tblPr>
        <w:tblW w:w="8540" w:type="dxa"/>
        <w:tblInd w:w="185" w:type="dxa"/>
        <w:tblLayout w:type="fixed"/>
        <w:tblLook w:val="0000" w:firstRow="0" w:lastRow="0" w:firstColumn="0" w:lastColumn="0" w:noHBand="0" w:noVBand="0"/>
      </w:tblPr>
      <w:tblGrid>
        <w:gridCol w:w="3477"/>
        <w:gridCol w:w="1408"/>
        <w:gridCol w:w="3655"/>
      </w:tblGrid>
      <w:tr w:rsidR="00F87DC2" w14:paraId="612335F4" w14:textId="77777777" w:rsidTr="006F2D27">
        <w:trPr>
          <w:trHeight w:val="270"/>
        </w:trPr>
        <w:tc>
          <w:tcPr>
            <w:tcW w:w="3477" w:type="dxa"/>
          </w:tcPr>
          <w:p w14:paraId="3546F4F3" w14:textId="77777777" w:rsidR="00F87DC2" w:rsidRDefault="00F87DC2" w:rsidP="006F2D27">
            <w:pPr>
              <w:spacing w:line="251" w:lineRule="auto"/>
              <w:ind w:left="50"/>
              <w:rPr>
                <w:b/>
                <w:sz w:val="24"/>
                <w:szCs w:val="24"/>
              </w:rPr>
            </w:pPr>
            <w:r>
              <w:rPr>
                <w:b/>
                <w:sz w:val="24"/>
                <w:szCs w:val="24"/>
              </w:rPr>
              <w:t>IN THE MATTER OF</w:t>
            </w:r>
          </w:p>
        </w:tc>
        <w:tc>
          <w:tcPr>
            <w:tcW w:w="1408" w:type="dxa"/>
          </w:tcPr>
          <w:p w14:paraId="7E2FDD79" w14:textId="77777777" w:rsidR="00F87DC2" w:rsidRDefault="00F87DC2" w:rsidP="006F2D27">
            <w:pPr>
              <w:spacing w:line="251" w:lineRule="auto"/>
              <w:ind w:right="202"/>
              <w:jc w:val="right"/>
              <w:rPr>
                <w:b/>
                <w:sz w:val="24"/>
                <w:szCs w:val="24"/>
              </w:rPr>
            </w:pPr>
            <w:r>
              <w:rPr>
                <w:b/>
                <w:sz w:val="24"/>
                <w:szCs w:val="24"/>
              </w:rPr>
              <w:t>§</w:t>
            </w:r>
          </w:p>
        </w:tc>
        <w:tc>
          <w:tcPr>
            <w:tcW w:w="3655" w:type="dxa"/>
          </w:tcPr>
          <w:p w14:paraId="0D506AF0" w14:textId="77777777" w:rsidR="00F87DC2" w:rsidRDefault="00F87DC2" w:rsidP="006F2D27">
            <w:pPr>
              <w:spacing w:line="251" w:lineRule="auto"/>
              <w:ind w:left="205"/>
              <w:rPr>
                <w:b/>
                <w:sz w:val="24"/>
                <w:szCs w:val="24"/>
              </w:rPr>
            </w:pPr>
            <w:r>
              <w:rPr>
                <w:b/>
                <w:sz w:val="24"/>
                <w:szCs w:val="24"/>
              </w:rPr>
              <w:t>IN THE DISTRICT COURT OF</w:t>
            </w:r>
          </w:p>
        </w:tc>
      </w:tr>
      <w:tr w:rsidR="00F87DC2" w14:paraId="252C7D3F" w14:textId="77777777" w:rsidTr="006F2D27">
        <w:trPr>
          <w:trHeight w:val="275"/>
        </w:trPr>
        <w:tc>
          <w:tcPr>
            <w:tcW w:w="3477" w:type="dxa"/>
          </w:tcPr>
          <w:p w14:paraId="1ED9B765" w14:textId="77777777" w:rsidR="00F87DC2" w:rsidRDefault="00F87DC2" w:rsidP="006F2D27">
            <w:pPr>
              <w:rPr>
                <w:sz w:val="20"/>
                <w:szCs w:val="20"/>
              </w:rPr>
            </w:pPr>
          </w:p>
        </w:tc>
        <w:tc>
          <w:tcPr>
            <w:tcW w:w="1408" w:type="dxa"/>
          </w:tcPr>
          <w:p w14:paraId="215D6ACB" w14:textId="77777777" w:rsidR="00F87DC2" w:rsidRDefault="00F87DC2" w:rsidP="006F2D27">
            <w:pPr>
              <w:spacing w:line="256" w:lineRule="auto"/>
              <w:ind w:right="202"/>
              <w:jc w:val="right"/>
              <w:rPr>
                <w:b/>
                <w:sz w:val="24"/>
                <w:szCs w:val="24"/>
              </w:rPr>
            </w:pPr>
            <w:r>
              <w:rPr>
                <w:b/>
                <w:sz w:val="24"/>
                <w:szCs w:val="24"/>
              </w:rPr>
              <w:t>§</w:t>
            </w:r>
          </w:p>
        </w:tc>
        <w:tc>
          <w:tcPr>
            <w:tcW w:w="3655" w:type="dxa"/>
          </w:tcPr>
          <w:p w14:paraId="17D6C411" w14:textId="77777777" w:rsidR="00F87DC2" w:rsidRDefault="00F87DC2" w:rsidP="006F2D27">
            <w:pPr>
              <w:rPr>
                <w:sz w:val="20"/>
                <w:szCs w:val="20"/>
              </w:rPr>
            </w:pPr>
          </w:p>
        </w:tc>
      </w:tr>
      <w:tr w:rsidR="00F87DC2" w14:paraId="1CF29A46" w14:textId="77777777" w:rsidTr="006F2D27">
        <w:trPr>
          <w:trHeight w:val="275"/>
        </w:trPr>
        <w:tc>
          <w:tcPr>
            <w:tcW w:w="3477" w:type="dxa"/>
          </w:tcPr>
          <w:p w14:paraId="36CD8EC9" w14:textId="77777777" w:rsidR="00F87DC2" w:rsidRDefault="00F87DC2" w:rsidP="006F2D27">
            <w:pPr>
              <w:spacing w:line="256" w:lineRule="auto"/>
              <w:ind w:left="50"/>
              <w:rPr>
                <w:b/>
                <w:color w:val="CC0000"/>
                <w:sz w:val="24"/>
                <w:szCs w:val="24"/>
              </w:rPr>
            </w:pPr>
            <w:r>
              <w:rPr>
                <w:b/>
                <w:color w:val="CC0000"/>
                <w:sz w:val="24"/>
                <w:szCs w:val="24"/>
              </w:rPr>
              <w:t>[CLIENT]</w:t>
            </w:r>
          </w:p>
        </w:tc>
        <w:tc>
          <w:tcPr>
            <w:tcW w:w="1408" w:type="dxa"/>
          </w:tcPr>
          <w:p w14:paraId="06EB9801" w14:textId="77777777" w:rsidR="00F87DC2" w:rsidRDefault="00F87DC2" w:rsidP="006F2D27">
            <w:pPr>
              <w:spacing w:line="256" w:lineRule="auto"/>
              <w:ind w:right="202"/>
              <w:jc w:val="right"/>
              <w:rPr>
                <w:b/>
                <w:sz w:val="24"/>
                <w:szCs w:val="24"/>
              </w:rPr>
            </w:pPr>
            <w:r>
              <w:rPr>
                <w:b/>
                <w:sz w:val="24"/>
                <w:szCs w:val="24"/>
              </w:rPr>
              <w:t>§</w:t>
            </w:r>
          </w:p>
        </w:tc>
        <w:tc>
          <w:tcPr>
            <w:tcW w:w="3655" w:type="dxa"/>
          </w:tcPr>
          <w:p w14:paraId="17330FD2" w14:textId="77777777" w:rsidR="00F87DC2" w:rsidRDefault="00F87DC2" w:rsidP="006F2D27">
            <w:pPr>
              <w:tabs>
                <w:tab w:val="left" w:pos="1404"/>
              </w:tabs>
              <w:spacing w:line="256" w:lineRule="auto"/>
              <w:ind w:left="205"/>
              <w:rPr>
                <w:b/>
                <w:sz w:val="24"/>
                <w:szCs w:val="24"/>
              </w:rPr>
            </w:pPr>
            <w:r>
              <w:rPr>
                <w:b/>
                <w:sz w:val="24"/>
                <w:szCs w:val="24"/>
                <w:u w:val="single"/>
              </w:rPr>
              <w:tab/>
            </w:r>
            <w:r>
              <w:rPr>
                <w:b/>
                <w:sz w:val="24"/>
                <w:szCs w:val="24"/>
              </w:rPr>
              <w:t xml:space="preserve"> COUNTY, TEXAS</w:t>
            </w:r>
          </w:p>
        </w:tc>
      </w:tr>
      <w:tr w:rsidR="00F87DC2" w14:paraId="6D164E92" w14:textId="77777777" w:rsidTr="006F2D27">
        <w:trPr>
          <w:trHeight w:val="276"/>
        </w:trPr>
        <w:tc>
          <w:tcPr>
            <w:tcW w:w="3477" w:type="dxa"/>
          </w:tcPr>
          <w:p w14:paraId="22151EA3" w14:textId="77777777" w:rsidR="00F87DC2" w:rsidRDefault="00F87DC2" w:rsidP="006F2D27">
            <w:pPr>
              <w:rPr>
                <w:sz w:val="20"/>
                <w:szCs w:val="20"/>
              </w:rPr>
            </w:pPr>
          </w:p>
        </w:tc>
        <w:tc>
          <w:tcPr>
            <w:tcW w:w="1408" w:type="dxa"/>
          </w:tcPr>
          <w:p w14:paraId="1F451754" w14:textId="77777777" w:rsidR="00F87DC2" w:rsidRDefault="00F87DC2" w:rsidP="006F2D27">
            <w:pPr>
              <w:spacing w:line="256" w:lineRule="auto"/>
              <w:ind w:right="202"/>
              <w:jc w:val="right"/>
              <w:rPr>
                <w:b/>
                <w:sz w:val="24"/>
                <w:szCs w:val="24"/>
              </w:rPr>
            </w:pPr>
            <w:r>
              <w:rPr>
                <w:b/>
                <w:sz w:val="24"/>
                <w:szCs w:val="24"/>
              </w:rPr>
              <w:t>§</w:t>
            </w:r>
          </w:p>
        </w:tc>
        <w:tc>
          <w:tcPr>
            <w:tcW w:w="3655" w:type="dxa"/>
          </w:tcPr>
          <w:p w14:paraId="389CA943" w14:textId="77777777" w:rsidR="00F87DC2" w:rsidRDefault="00F87DC2" w:rsidP="006F2D27">
            <w:pPr>
              <w:rPr>
                <w:sz w:val="20"/>
                <w:szCs w:val="20"/>
              </w:rPr>
            </w:pPr>
          </w:p>
        </w:tc>
      </w:tr>
      <w:tr w:rsidR="00F87DC2" w14:paraId="6D80F5C0" w14:textId="77777777" w:rsidTr="006F2D27">
        <w:trPr>
          <w:trHeight w:val="270"/>
        </w:trPr>
        <w:tc>
          <w:tcPr>
            <w:tcW w:w="3477" w:type="dxa"/>
          </w:tcPr>
          <w:p w14:paraId="0BD13213" w14:textId="77777777" w:rsidR="00F87DC2" w:rsidRDefault="00F87DC2" w:rsidP="006F2D27">
            <w:pPr>
              <w:rPr>
                <w:sz w:val="20"/>
                <w:szCs w:val="20"/>
              </w:rPr>
            </w:pPr>
          </w:p>
        </w:tc>
        <w:tc>
          <w:tcPr>
            <w:tcW w:w="1408" w:type="dxa"/>
          </w:tcPr>
          <w:p w14:paraId="737AC044" w14:textId="77777777" w:rsidR="00F87DC2" w:rsidRDefault="00F87DC2" w:rsidP="006F2D27">
            <w:pPr>
              <w:spacing w:line="251" w:lineRule="auto"/>
              <w:ind w:right="202"/>
              <w:jc w:val="right"/>
              <w:rPr>
                <w:b/>
                <w:sz w:val="24"/>
                <w:szCs w:val="24"/>
              </w:rPr>
            </w:pPr>
            <w:r>
              <w:rPr>
                <w:b/>
                <w:sz w:val="24"/>
                <w:szCs w:val="24"/>
              </w:rPr>
              <w:t>§</w:t>
            </w:r>
          </w:p>
        </w:tc>
        <w:tc>
          <w:tcPr>
            <w:tcW w:w="3655" w:type="dxa"/>
          </w:tcPr>
          <w:p w14:paraId="472EE7D7" w14:textId="77777777" w:rsidR="00F87DC2" w:rsidRDefault="00F87DC2" w:rsidP="006F2D27">
            <w:pPr>
              <w:tabs>
                <w:tab w:val="left" w:pos="1164"/>
              </w:tabs>
              <w:spacing w:line="251" w:lineRule="auto"/>
              <w:ind w:left="205"/>
              <w:rPr>
                <w:b/>
                <w:sz w:val="24"/>
                <w:szCs w:val="24"/>
              </w:rPr>
            </w:pPr>
            <w:r>
              <w:rPr>
                <w:b/>
                <w:sz w:val="24"/>
                <w:szCs w:val="24"/>
                <w:u w:val="single"/>
              </w:rPr>
              <w:tab/>
            </w:r>
            <w:r>
              <w:rPr>
                <w:b/>
                <w:sz w:val="24"/>
                <w:szCs w:val="24"/>
              </w:rPr>
              <w:t xml:space="preserve"> JUDICIAL DISTRICT</w:t>
            </w:r>
          </w:p>
        </w:tc>
      </w:tr>
    </w:tbl>
    <w:p w14:paraId="0760AE01" w14:textId="77777777" w:rsidR="00F87DC2" w:rsidRDefault="00F87DC2" w:rsidP="00F87DC2">
      <w:pPr>
        <w:spacing w:before="243"/>
        <w:rPr>
          <w:b/>
          <w:sz w:val="24"/>
          <w:szCs w:val="24"/>
        </w:rPr>
      </w:pPr>
    </w:p>
    <w:p w14:paraId="23001B88" w14:textId="77777777" w:rsidR="00F87DC2" w:rsidRDefault="00F87DC2" w:rsidP="00F87DC2">
      <w:pPr>
        <w:pStyle w:val="Title"/>
        <w:spacing w:before="1" w:after="0"/>
        <w:ind w:left="18"/>
        <w:jc w:val="center"/>
        <w:rPr>
          <w:rFonts w:ascii="Times New Roman" w:eastAsia="Times New Roman" w:hAnsi="Times New Roman" w:cs="Times New Roman"/>
          <w:b/>
          <w:sz w:val="24"/>
          <w:szCs w:val="24"/>
        </w:rPr>
      </w:pPr>
      <w:bookmarkStart w:id="0" w:name="_heading=h.6nvayknez47" w:colFirst="0" w:colLast="0"/>
      <w:bookmarkEnd w:id="0"/>
      <w:r>
        <w:rPr>
          <w:rFonts w:ascii="Times New Roman" w:eastAsia="Times New Roman" w:hAnsi="Times New Roman" w:cs="Times New Roman"/>
          <w:b/>
          <w:sz w:val="24"/>
          <w:szCs w:val="24"/>
          <w:u w:val="single"/>
        </w:rPr>
        <w:t>ORDER</w:t>
      </w:r>
    </w:p>
    <w:p w14:paraId="562CE89A" w14:textId="77777777" w:rsidR="00F87DC2" w:rsidRDefault="00F87DC2" w:rsidP="00F87DC2">
      <w:pPr>
        <w:spacing w:before="235"/>
        <w:rPr>
          <w:b/>
          <w:sz w:val="24"/>
          <w:szCs w:val="24"/>
        </w:rPr>
      </w:pPr>
    </w:p>
    <w:p w14:paraId="13E43EA1" w14:textId="77777777" w:rsidR="00F87DC2" w:rsidRDefault="00F87DC2" w:rsidP="00F87DC2">
      <w:pPr>
        <w:spacing w:line="477" w:lineRule="auto"/>
        <w:ind w:left="120" w:firstLine="720"/>
        <w:rPr>
          <w:sz w:val="24"/>
          <w:szCs w:val="24"/>
        </w:rPr>
      </w:pPr>
      <w:r>
        <w:rPr>
          <w:sz w:val="24"/>
          <w:szCs w:val="24"/>
        </w:rPr>
        <w:t xml:space="preserve">BE IT KNOWN that today the Court heard and considered victim </w:t>
      </w:r>
      <w:r>
        <w:rPr>
          <w:color w:val="CC0000"/>
          <w:sz w:val="24"/>
          <w:szCs w:val="24"/>
        </w:rPr>
        <w:t>[CLIENT’S]</w:t>
      </w:r>
      <w:r>
        <w:rPr>
          <w:sz w:val="24"/>
          <w:szCs w:val="24"/>
        </w:rPr>
        <w:t xml:space="preserve"> Application to Be Declared a Victim of Identity Theft. </w:t>
      </w:r>
      <w:proofErr w:type="gramStart"/>
      <w:r>
        <w:rPr>
          <w:sz w:val="24"/>
          <w:szCs w:val="24"/>
        </w:rPr>
        <w:t>Applicant</w:t>
      </w:r>
      <w:proofErr w:type="gramEnd"/>
      <w:r>
        <w:rPr>
          <w:sz w:val="24"/>
          <w:szCs w:val="24"/>
        </w:rPr>
        <w:t xml:space="preserve"> appeared in person and through her attorney </w:t>
      </w:r>
      <w:r>
        <w:rPr>
          <w:color w:val="CC0000"/>
          <w:sz w:val="24"/>
          <w:szCs w:val="24"/>
          <w:u w:val="single"/>
        </w:rPr>
        <w:t>[</w:t>
      </w:r>
      <w:r>
        <w:rPr>
          <w:color w:val="CC0000"/>
          <w:sz w:val="24"/>
          <w:szCs w:val="24"/>
        </w:rPr>
        <w:t>NAME OF ATTORNEY]</w:t>
      </w:r>
      <w:r>
        <w:rPr>
          <w:sz w:val="24"/>
          <w:szCs w:val="24"/>
        </w:rPr>
        <w:t>. After hearing evidence, the Court FINDS the following by a preponderance of the evidence:</w:t>
      </w:r>
    </w:p>
    <w:p w14:paraId="3643626F" w14:textId="77777777" w:rsidR="00F87DC2" w:rsidRDefault="00F87DC2" w:rsidP="00F87DC2">
      <w:pPr>
        <w:numPr>
          <w:ilvl w:val="0"/>
          <w:numId w:val="1"/>
        </w:numPr>
        <w:tabs>
          <w:tab w:val="left" w:pos="1243"/>
          <w:tab w:val="left" w:pos="1245"/>
        </w:tabs>
        <w:spacing w:line="480" w:lineRule="auto"/>
        <w:ind w:right="154" w:hanging="405"/>
      </w:pPr>
      <w:r>
        <w:rPr>
          <w:sz w:val="24"/>
          <w:szCs w:val="24"/>
        </w:rPr>
        <w:t xml:space="preserve">that </w:t>
      </w:r>
      <w:r>
        <w:rPr>
          <w:color w:val="CC0000"/>
          <w:sz w:val="24"/>
          <w:szCs w:val="24"/>
        </w:rPr>
        <w:t>[CLIENT]</w:t>
      </w:r>
      <w:r>
        <w:rPr>
          <w:sz w:val="24"/>
          <w:szCs w:val="24"/>
        </w:rPr>
        <w:t xml:space="preserve"> has been injured by a violation of Texas Business and Commerce Code Section 521.051;</w:t>
      </w:r>
    </w:p>
    <w:p w14:paraId="5223FBCA" w14:textId="77777777" w:rsidR="00F87DC2" w:rsidRDefault="00F87DC2" w:rsidP="00F87DC2">
      <w:pPr>
        <w:numPr>
          <w:ilvl w:val="0"/>
          <w:numId w:val="1"/>
        </w:numPr>
        <w:tabs>
          <w:tab w:val="left" w:pos="1243"/>
          <w:tab w:val="left" w:pos="7890"/>
        </w:tabs>
        <w:ind w:left="1243" w:hanging="403"/>
      </w:pPr>
      <w:r>
        <w:rPr>
          <w:color w:val="CC0000"/>
          <w:sz w:val="24"/>
          <w:szCs w:val="24"/>
        </w:rPr>
        <w:t>that the identity of the violator is</w:t>
      </w:r>
      <w:r>
        <w:rPr>
          <w:sz w:val="24"/>
          <w:szCs w:val="24"/>
        </w:rPr>
        <w:t xml:space="preserve"> </w:t>
      </w:r>
      <w:r>
        <w:rPr>
          <w:color w:val="CC0000"/>
          <w:sz w:val="24"/>
          <w:szCs w:val="24"/>
        </w:rPr>
        <w:t>[INSERT NAME IF KNOWN]</w:t>
      </w:r>
      <w:r>
        <w:rPr>
          <w:sz w:val="24"/>
          <w:szCs w:val="24"/>
        </w:rPr>
        <w:t xml:space="preserve"> </w:t>
      </w:r>
      <w:r>
        <w:rPr>
          <w:color w:val="CC0000"/>
          <w:sz w:val="24"/>
          <w:szCs w:val="24"/>
        </w:rPr>
        <w:t>OR the identity of the violator is unknown;</w:t>
      </w:r>
      <w:r>
        <w:rPr>
          <w:sz w:val="24"/>
          <w:szCs w:val="24"/>
        </w:rPr>
        <w:t xml:space="preserve"> </w:t>
      </w:r>
    </w:p>
    <w:p w14:paraId="497F4874" w14:textId="00D499F2" w:rsidR="00F87DC2" w:rsidRDefault="00F87DC2" w:rsidP="00F87DC2">
      <w:pPr>
        <w:numPr>
          <w:ilvl w:val="0"/>
          <w:numId w:val="1"/>
        </w:numPr>
        <w:tabs>
          <w:tab w:val="left" w:pos="1243"/>
          <w:tab w:val="left" w:pos="1245"/>
        </w:tabs>
        <w:spacing w:line="480" w:lineRule="auto"/>
        <w:ind w:right="479" w:hanging="405"/>
      </w:pPr>
      <w:r>
        <w:rPr>
          <w:sz w:val="24"/>
          <w:szCs w:val="24"/>
        </w:rPr>
        <w:t xml:space="preserve">that the violator misused </w:t>
      </w:r>
      <w:r>
        <w:rPr>
          <w:color w:val="CC0000"/>
          <w:sz w:val="24"/>
          <w:szCs w:val="24"/>
        </w:rPr>
        <w:t>[CLIENT’S name, address, date of birth, social security number, driver’s license number and other personal identifying information NOTE: list specific numbers and information that was misused here. Order will be sealed to protect that information]</w:t>
      </w:r>
      <w:r>
        <w:rPr>
          <w:sz w:val="24"/>
          <w:szCs w:val="24"/>
        </w:rPr>
        <w:t xml:space="preserve"> to fraudulently open accounts; and</w:t>
      </w:r>
    </w:p>
    <w:p w14:paraId="330B5C57" w14:textId="77777777" w:rsidR="00F87DC2" w:rsidRDefault="00F87DC2" w:rsidP="00F87DC2">
      <w:pPr>
        <w:numPr>
          <w:ilvl w:val="0"/>
          <w:numId w:val="1"/>
        </w:numPr>
        <w:tabs>
          <w:tab w:val="left" w:pos="1243"/>
          <w:tab w:val="left" w:pos="1245"/>
        </w:tabs>
        <w:spacing w:line="480" w:lineRule="auto"/>
        <w:ind w:right="162" w:hanging="405"/>
      </w:pPr>
      <w:r>
        <w:rPr>
          <w:sz w:val="24"/>
          <w:szCs w:val="24"/>
        </w:rPr>
        <w:t xml:space="preserve">that the following accounts were fraudulently opened and compromised </w:t>
      </w:r>
      <w:proofErr w:type="gramStart"/>
      <w:r>
        <w:rPr>
          <w:sz w:val="24"/>
          <w:szCs w:val="24"/>
        </w:rPr>
        <w:t>as a result of</w:t>
      </w:r>
      <w:proofErr w:type="gramEnd"/>
      <w:r>
        <w:rPr>
          <w:sz w:val="24"/>
          <w:szCs w:val="24"/>
        </w:rPr>
        <w:t xml:space="preserve"> identity theft:</w:t>
      </w:r>
    </w:p>
    <w:p w14:paraId="55E2330C" w14:textId="77777777" w:rsidR="00F87DC2" w:rsidRDefault="00F87DC2" w:rsidP="00F87DC2">
      <w:pPr>
        <w:numPr>
          <w:ilvl w:val="1"/>
          <w:numId w:val="2"/>
        </w:numPr>
        <w:tabs>
          <w:tab w:val="left" w:pos="1204"/>
        </w:tabs>
        <w:spacing w:before="3" w:line="242" w:lineRule="auto"/>
        <w:ind w:left="1530" w:hanging="270"/>
      </w:pPr>
      <w:r>
        <w:rPr>
          <w:sz w:val="24"/>
          <w:szCs w:val="24"/>
        </w:rPr>
        <w:t xml:space="preserve">Date: </w:t>
      </w:r>
      <w:r>
        <w:rPr>
          <w:color w:val="CC0000"/>
          <w:sz w:val="24"/>
          <w:szCs w:val="24"/>
        </w:rPr>
        <w:t>(Date account was opened)</w:t>
      </w:r>
      <w:r>
        <w:rPr>
          <w:sz w:val="24"/>
          <w:szCs w:val="24"/>
        </w:rPr>
        <w:t xml:space="preserve"> </w:t>
      </w:r>
    </w:p>
    <w:p w14:paraId="61CD2B19" w14:textId="77777777" w:rsidR="00F87DC2" w:rsidRDefault="00F87DC2" w:rsidP="00F87DC2">
      <w:pPr>
        <w:tabs>
          <w:tab w:val="left" w:pos="1204"/>
        </w:tabs>
        <w:spacing w:before="3" w:line="242" w:lineRule="auto"/>
        <w:ind w:left="1530"/>
        <w:rPr>
          <w:sz w:val="24"/>
          <w:szCs w:val="24"/>
        </w:rPr>
      </w:pPr>
      <w:r>
        <w:rPr>
          <w:sz w:val="24"/>
          <w:szCs w:val="24"/>
        </w:rPr>
        <w:t>Creditor:</w:t>
      </w:r>
    </w:p>
    <w:p w14:paraId="16FB52D3" w14:textId="77777777" w:rsidR="00F87DC2" w:rsidRDefault="00F87DC2" w:rsidP="00F87DC2">
      <w:pPr>
        <w:spacing w:line="242" w:lineRule="auto"/>
        <w:ind w:left="1530"/>
        <w:rPr>
          <w:color w:val="CC0000"/>
          <w:sz w:val="24"/>
          <w:szCs w:val="24"/>
        </w:rPr>
      </w:pPr>
      <w:r>
        <w:rPr>
          <w:sz w:val="24"/>
          <w:szCs w:val="24"/>
        </w:rPr>
        <w:t xml:space="preserve">Amount: </w:t>
      </w:r>
      <w:r>
        <w:rPr>
          <w:color w:val="CC0000"/>
          <w:sz w:val="24"/>
          <w:szCs w:val="24"/>
        </w:rPr>
        <w:t xml:space="preserve">(Current Balance) </w:t>
      </w:r>
    </w:p>
    <w:p w14:paraId="42A51BFA" w14:textId="77777777" w:rsidR="00F87DC2" w:rsidRDefault="00F87DC2" w:rsidP="00F87DC2">
      <w:pPr>
        <w:spacing w:line="242" w:lineRule="auto"/>
        <w:ind w:left="1530"/>
        <w:rPr>
          <w:sz w:val="24"/>
          <w:szCs w:val="24"/>
        </w:rPr>
      </w:pPr>
      <w:r>
        <w:rPr>
          <w:sz w:val="24"/>
          <w:szCs w:val="24"/>
        </w:rPr>
        <w:t>Account #:</w:t>
      </w:r>
    </w:p>
    <w:p w14:paraId="532F2FEB" w14:textId="77777777" w:rsidR="00F87DC2" w:rsidRDefault="00F87DC2" w:rsidP="00F87DC2">
      <w:pPr>
        <w:spacing w:before="1"/>
        <w:ind w:left="1530"/>
        <w:rPr>
          <w:color w:val="CC0000"/>
          <w:sz w:val="24"/>
          <w:szCs w:val="24"/>
        </w:rPr>
      </w:pPr>
      <w:r>
        <w:rPr>
          <w:sz w:val="24"/>
          <w:szCs w:val="24"/>
        </w:rPr>
        <w:lastRenderedPageBreak/>
        <w:t xml:space="preserve">Status: </w:t>
      </w:r>
      <w:r>
        <w:rPr>
          <w:color w:val="CC0000"/>
          <w:sz w:val="24"/>
          <w:szCs w:val="24"/>
        </w:rPr>
        <w:t>(i.e. Past Due)</w:t>
      </w:r>
    </w:p>
    <w:p w14:paraId="544E2C00" w14:textId="77777777" w:rsidR="00F87DC2" w:rsidRDefault="00F87DC2" w:rsidP="00F87DC2">
      <w:pPr>
        <w:spacing w:before="1"/>
        <w:ind w:left="1530"/>
        <w:rPr>
          <w:color w:val="CC0000"/>
          <w:sz w:val="24"/>
          <w:szCs w:val="24"/>
        </w:rPr>
      </w:pPr>
    </w:p>
    <w:p w14:paraId="55FAEFD7" w14:textId="77777777" w:rsidR="00F87DC2" w:rsidRDefault="00F87DC2" w:rsidP="00F87DC2">
      <w:pPr>
        <w:spacing w:before="1"/>
        <w:ind w:left="1530"/>
        <w:rPr>
          <w:color w:val="CC0000"/>
          <w:sz w:val="24"/>
          <w:szCs w:val="24"/>
        </w:rPr>
      </w:pPr>
      <w:r>
        <w:rPr>
          <w:color w:val="CC0000"/>
          <w:sz w:val="24"/>
          <w:szCs w:val="24"/>
        </w:rPr>
        <w:t>[REPEAT FOR ANY ADDITIONAL ACCOUNTS]</w:t>
      </w:r>
    </w:p>
    <w:p w14:paraId="16CFDDE7" w14:textId="77777777" w:rsidR="00F87DC2" w:rsidRDefault="00F87DC2" w:rsidP="00F87DC2">
      <w:pPr>
        <w:spacing w:before="275"/>
        <w:rPr>
          <w:sz w:val="24"/>
          <w:szCs w:val="24"/>
        </w:rPr>
      </w:pPr>
    </w:p>
    <w:p w14:paraId="3F80B5BE" w14:textId="77777777" w:rsidR="00F87DC2" w:rsidRDefault="00F87DC2" w:rsidP="00F87DC2">
      <w:pPr>
        <w:spacing w:before="1" w:line="480" w:lineRule="auto"/>
        <w:ind w:left="119" w:right="184" w:firstLine="720"/>
        <w:rPr>
          <w:sz w:val="24"/>
          <w:szCs w:val="24"/>
        </w:rPr>
      </w:pPr>
      <w:r>
        <w:rPr>
          <w:sz w:val="24"/>
          <w:szCs w:val="24"/>
        </w:rPr>
        <w:t xml:space="preserve">IT IS THEREFORE ORDERED that </w:t>
      </w:r>
      <w:r>
        <w:rPr>
          <w:color w:val="CC0000"/>
          <w:sz w:val="24"/>
          <w:szCs w:val="24"/>
        </w:rPr>
        <w:t>[CLIENT]</w:t>
      </w:r>
      <w:r>
        <w:rPr>
          <w:sz w:val="24"/>
          <w:szCs w:val="24"/>
        </w:rPr>
        <w:t xml:space="preserve"> is a victim of identity theft resulting from a violation of Texas Business and Commerce Code Section 521.051. After providing a copy of this Order to the victim, the District Clerk is ORDERED to seal the case file pursuant to Texas Business and Commerce Code Section 521.104. All relief not granted herein is denied.</w:t>
      </w:r>
    </w:p>
    <w:p w14:paraId="47C91729" w14:textId="77777777" w:rsidR="00F87DC2" w:rsidRDefault="00F87DC2" w:rsidP="00F87DC2">
      <w:pPr>
        <w:spacing w:before="1" w:line="480" w:lineRule="auto"/>
        <w:ind w:left="119" w:right="184" w:firstLine="720"/>
        <w:rPr>
          <w:sz w:val="24"/>
          <w:szCs w:val="24"/>
        </w:rPr>
      </w:pPr>
    </w:p>
    <w:p w14:paraId="088A5145" w14:textId="77777777" w:rsidR="00F87DC2" w:rsidRDefault="00F87DC2" w:rsidP="00F87DC2">
      <w:pPr>
        <w:spacing w:before="1" w:line="480" w:lineRule="auto"/>
        <w:ind w:left="119" w:right="184" w:firstLine="720"/>
        <w:rPr>
          <w:sz w:val="24"/>
          <w:szCs w:val="24"/>
        </w:rPr>
      </w:pPr>
    </w:p>
    <w:p w14:paraId="3D5C8195" w14:textId="77777777" w:rsidR="00F87DC2" w:rsidRDefault="00F87DC2" w:rsidP="00F87DC2">
      <w:pPr>
        <w:spacing w:before="1" w:line="480" w:lineRule="auto"/>
        <w:ind w:left="119" w:right="184" w:firstLine="720"/>
        <w:rPr>
          <w:sz w:val="24"/>
          <w:szCs w:val="24"/>
        </w:rPr>
      </w:pPr>
      <w:r>
        <w:rPr>
          <w:sz w:val="24"/>
          <w:szCs w:val="24"/>
        </w:rPr>
        <w:t xml:space="preserve">SIGNED </w:t>
      </w:r>
      <w:r>
        <w:rPr>
          <w:sz w:val="24"/>
          <w:szCs w:val="24"/>
        </w:rPr>
        <w:tab/>
      </w:r>
    </w:p>
    <w:p w14:paraId="20E40FD7" w14:textId="77777777" w:rsidR="00F87DC2" w:rsidRDefault="00F87DC2" w:rsidP="00F87DC2">
      <w:pPr>
        <w:spacing w:before="1" w:line="480" w:lineRule="auto"/>
        <w:ind w:left="119" w:right="184" w:firstLine="720"/>
        <w:rPr>
          <w:sz w:val="24"/>
          <w:szCs w:val="24"/>
        </w:rPr>
      </w:pPr>
    </w:p>
    <w:p w14:paraId="6840755B" w14:textId="77777777" w:rsidR="00F87DC2" w:rsidRDefault="00F87DC2" w:rsidP="00F87DC2">
      <w:pPr>
        <w:spacing w:before="1" w:line="480" w:lineRule="auto"/>
        <w:ind w:left="119" w:right="184" w:firstLine="720"/>
        <w:rPr>
          <w:sz w:val="24"/>
          <w:szCs w:val="24"/>
        </w:rPr>
      </w:pPr>
    </w:p>
    <w:p w14:paraId="0BE3247D" w14:textId="77777777" w:rsidR="00F87DC2" w:rsidRDefault="00F87DC2" w:rsidP="00F87DC2">
      <w:pPr>
        <w:spacing w:before="1" w:line="480" w:lineRule="auto"/>
        <w:ind w:left="119" w:right="184" w:firstLine="720"/>
        <w:rPr>
          <w:sz w:val="24"/>
          <w:szCs w:val="24"/>
        </w:rPr>
      </w:pPr>
    </w:p>
    <w:p w14:paraId="23FB8FA0" w14:textId="77777777" w:rsidR="00F87DC2" w:rsidRDefault="00F87DC2" w:rsidP="00F87DC2">
      <w:pPr>
        <w:spacing w:before="1" w:line="480" w:lineRule="auto"/>
        <w:ind w:left="119" w:right="184" w:firstLine="720"/>
        <w:rPr>
          <w:sz w:val="24"/>
          <w:szCs w:val="24"/>
        </w:rPr>
      </w:pPr>
    </w:p>
    <w:p w14:paraId="04C1BA28" w14:textId="77777777" w:rsidR="00F87DC2" w:rsidRDefault="00F87DC2" w:rsidP="00F87DC2">
      <w:pPr>
        <w:spacing w:before="1" w:line="480" w:lineRule="auto"/>
        <w:ind w:left="119" w:right="184" w:firstLine="720"/>
        <w:rPr>
          <w:sz w:val="24"/>
          <w:szCs w:val="24"/>
        </w:rPr>
      </w:pPr>
      <w:r>
        <w:rPr>
          <w:sz w:val="24"/>
          <w:szCs w:val="24"/>
        </w:rPr>
        <w:t>JUDGE PRESIDING</w:t>
      </w:r>
    </w:p>
    <w:p w14:paraId="170F3985" w14:textId="77777777" w:rsidR="00F87DC2" w:rsidRDefault="00F87DC2" w:rsidP="00F87DC2">
      <w:pPr>
        <w:pBdr>
          <w:top w:val="nil"/>
          <w:left w:val="nil"/>
          <w:bottom w:val="nil"/>
          <w:right w:val="nil"/>
          <w:between w:val="nil"/>
        </w:pBdr>
        <w:ind w:left="3388"/>
        <w:rPr>
          <w:sz w:val="24"/>
          <w:szCs w:val="24"/>
        </w:rPr>
      </w:pPr>
    </w:p>
    <w:p w14:paraId="460AB89A" w14:textId="77777777" w:rsidR="00B05E84" w:rsidRDefault="00B05E84"/>
    <w:sectPr w:rsidR="00B05E84" w:rsidSect="00AB65DB">
      <w:footerReference w:type="default" r:id="rId5"/>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6481" w14:textId="77777777" w:rsidR="00000000" w:rsidRDefault="00000000">
    <w:pPr>
      <w:pBdr>
        <w:top w:val="nil"/>
        <w:left w:val="nil"/>
        <w:bottom w:val="nil"/>
        <w:right w:val="nil"/>
        <w:between w:val="nil"/>
      </w:pBdr>
      <w:tabs>
        <w:tab w:val="center" w:pos="4680"/>
        <w:tab w:val="right" w:pos="9360"/>
      </w:tabs>
      <w:jc w:val="center"/>
      <w:rPr>
        <w:color w:val="000000"/>
      </w:rPr>
    </w:pPr>
  </w:p>
  <w:p w14:paraId="2F0283C1" w14:textId="77777777" w:rsidR="00000000"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E854341" w14:textId="77777777" w:rsidR="00000000" w:rsidRDefault="00000000">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11974"/>
    <w:multiLevelType w:val="multilevel"/>
    <w:tmpl w:val="643E0F10"/>
    <w:lvl w:ilvl="0">
      <w:start w:val="1"/>
      <w:numFmt w:val="decimal"/>
      <w:lvlText w:val="%1."/>
      <w:lvlJc w:val="left"/>
      <w:pPr>
        <w:ind w:left="658" w:hanging="273"/>
      </w:pPr>
      <w:rPr>
        <w:b w:val="0"/>
      </w:rPr>
    </w:lvl>
    <w:lvl w:ilvl="1">
      <w:start w:val="1"/>
      <w:numFmt w:val="lowerLetter"/>
      <w:lvlText w:val="%2."/>
      <w:lvlJc w:val="left"/>
      <w:pPr>
        <w:ind w:left="1204" w:hanging="272"/>
      </w:pPr>
      <w:rPr>
        <w:rFonts w:ascii="Times New Roman" w:eastAsia="Times New Roman" w:hAnsi="Times New Roman" w:cs="Times New Roman"/>
        <w:b w:val="0"/>
        <w:i w:val="0"/>
        <w:sz w:val="24"/>
        <w:szCs w:val="24"/>
      </w:rPr>
    </w:lvl>
    <w:lvl w:ilvl="2">
      <w:numFmt w:val="bullet"/>
      <w:lvlText w:val="•"/>
      <w:lvlJc w:val="left"/>
      <w:pPr>
        <w:ind w:left="2317" w:hanging="273"/>
      </w:pPr>
    </w:lvl>
    <w:lvl w:ilvl="3">
      <w:numFmt w:val="bullet"/>
      <w:lvlText w:val="•"/>
      <w:lvlJc w:val="left"/>
      <w:pPr>
        <w:ind w:left="3435" w:hanging="273"/>
      </w:pPr>
    </w:lvl>
    <w:lvl w:ilvl="4">
      <w:numFmt w:val="bullet"/>
      <w:lvlText w:val="•"/>
      <w:lvlJc w:val="left"/>
      <w:pPr>
        <w:ind w:left="4553" w:hanging="273"/>
      </w:pPr>
    </w:lvl>
    <w:lvl w:ilvl="5">
      <w:numFmt w:val="bullet"/>
      <w:lvlText w:val="•"/>
      <w:lvlJc w:val="left"/>
      <w:pPr>
        <w:ind w:left="5671" w:hanging="272"/>
      </w:pPr>
    </w:lvl>
    <w:lvl w:ilvl="6">
      <w:numFmt w:val="bullet"/>
      <w:lvlText w:val="•"/>
      <w:lvlJc w:val="left"/>
      <w:pPr>
        <w:ind w:left="6788" w:hanging="273"/>
      </w:pPr>
    </w:lvl>
    <w:lvl w:ilvl="7">
      <w:numFmt w:val="bullet"/>
      <w:lvlText w:val="•"/>
      <w:lvlJc w:val="left"/>
      <w:pPr>
        <w:ind w:left="7906" w:hanging="272"/>
      </w:pPr>
    </w:lvl>
    <w:lvl w:ilvl="8">
      <w:numFmt w:val="bullet"/>
      <w:lvlText w:val="•"/>
      <w:lvlJc w:val="left"/>
      <w:pPr>
        <w:ind w:left="9024" w:hanging="273"/>
      </w:pPr>
    </w:lvl>
  </w:abstractNum>
  <w:abstractNum w:abstractNumId="1" w15:restartNumberingAfterBreak="0">
    <w:nsid w:val="6DA47117"/>
    <w:multiLevelType w:val="multilevel"/>
    <w:tmpl w:val="87C05FB8"/>
    <w:lvl w:ilvl="0">
      <w:start w:val="1"/>
      <w:numFmt w:val="decimal"/>
      <w:lvlText w:val="(%1)"/>
      <w:lvlJc w:val="left"/>
      <w:pPr>
        <w:ind w:left="1245" w:hanging="406"/>
      </w:pPr>
      <w:rPr>
        <w:rFonts w:ascii="Times New Roman" w:eastAsia="Times New Roman" w:hAnsi="Times New Roman" w:cs="Times New Roman"/>
        <w:b w:val="0"/>
        <w:i w:val="0"/>
        <w:sz w:val="24"/>
        <w:szCs w:val="24"/>
      </w:rPr>
    </w:lvl>
    <w:lvl w:ilvl="1">
      <w:start w:val="1"/>
      <w:numFmt w:val="lowerLetter"/>
      <w:lvlText w:val="%2."/>
      <w:lvlJc w:val="left"/>
      <w:pPr>
        <w:ind w:left="1920" w:hanging="360"/>
      </w:pPr>
      <w:rPr>
        <w:rFonts w:ascii="Times New Roman" w:eastAsia="Times New Roman" w:hAnsi="Times New Roman" w:cs="Times New Roman"/>
        <w:b w:val="0"/>
        <w:i w:val="0"/>
        <w:sz w:val="24"/>
        <w:szCs w:val="24"/>
      </w:rPr>
    </w:lvl>
    <w:lvl w:ilvl="2">
      <w:numFmt w:val="bullet"/>
      <w:lvlText w:val="•"/>
      <w:lvlJc w:val="left"/>
      <w:pPr>
        <w:ind w:left="2771" w:hanging="360"/>
      </w:pPr>
    </w:lvl>
    <w:lvl w:ilvl="3">
      <w:numFmt w:val="bullet"/>
      <w:lvlText w:val="•"/>
      <w:lvlJc w:val="left"/>
      <w:pPr>
        <w:ind w:left="3622" w:hanging="360"/>
      </w:pPr>
    </w:lvl>
    <w:lvl w:ilvl="4">
      <w:numFmt w:val="bullet"/>
      <w:lvlText w:val="•"/>
      <w:lvlJc w:val="left"/>
      <w:pPr>
        <w:ind w:left="4473" w:hanging="360"/>
      </w:pPr>
    </w:lvl>
    <w:lvl w:ilvl="5">
      <w:numFmt w:val="bullet"/>
      <w:lvlText w:val="•"/>
      <w:lvlJc w:val="left"/>
      <w:pPr>
        <w:ind w:left="5324" w:hanging="360"/>
      </w:pPr>
    </w:lvl>
    <w:lvl w:ilvl="6">
      <w:numFmt w:val="bullet"/>
      <w:lvlText w:val="•"/>
      <w:lvlJc w:val="left"/>
      <w:pPr>
        <w:ind w:left="6175" w:hanging="360"/>
      </w:pPr>
    </w:lvl>
    <w:lvl w:ilvl="7">
      <w:numFmt w:val="bullet"/>
      <w:lvlText w:val="•"/>
      <w:lvlJc w:val="left"/>
      <w:pPr>
        <w:ind w:left="7026" w:hanging="360"/>
      </w:pPr>
    </w:lvl>
    <w:lvl w:ilvl="8">
      <w:numFmt w:val="bullet"/>
      <w:lvlText w:val="•"/>
      <w:lvlJc w:val="left"/>
      <w:pPr>
        <w:ind w:left="7877" w:hanging="360"/>
      </w:pPr>
    </w:lvl>
  </w:abstractNum>
  <w:num w:numId="1" w16cid:durableId="538248630">
    <w:abstractNumId w:val="1"/>
  </w:num>
  <w:num w:numId="2" w16cid:durableId="41185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C2"/>
    <w:rsid w:val="00570CAA"/>
    <w:rsid w:val="00AB65DB"/>
    <w:rsid w:val="00B05E84"/>
    <w:rsid w:val="00F12916"/>
    <w:rsid w:val="00F8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DB00"/>
  <w15:chartTrackingRefBased/>
  <w15:docId w15:val="{0F86FFC2-81FE-48D5-BD27-F7970155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C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87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D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D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D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D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DC2"/>
    <w:rPr>
      <w:rFonts w:eastAsiaTheme="majorEastAsia" w:cstheme="majorBidi"/>
      <w:color w:val="272727" w:themeColor="text1" w:themeTint="D8"/>
    </w:rPr>
  </w:style>
  <w:style w:type="paragraph" w:styleId="Title">
    <w:name w:val="Title"/>
    <w:basedOn w:val="Normal"/>
    <w:next w:val="Normal"/>
    <w:link w:val="TitleChar"/>
    <w:uiPriority w:val="10"/>
    <w:qFormat/>
    <w:rsid w:val="00F87D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DC2"/>
    <w:pPr>
      <w:spacing w:before="160"/>
      <w:jc w:val="center"/>
    </w:pPr>
    <w:rPr>
      <w:i/>
      <w:iCs/>
      <w:color w:val="404040" w:themeColor="text1" w:themeTint="BF"/>
    </w:rPr>
  </w:style>
  <w:style w:type="character" w:customStyle="1" w:styleId="QuoteChar">
    <w:name w:val="Quote Char"/>
    <w:basedOn w:val="DefaultParagraphFont"/>
    <w:link w:val="Quote"/>
    <w:uiPriority w:val="29"/>
    <w:rsid w:val="00F87DC2"/>
    <w:rPr>
      <w:i/>
      <w:iCs/>
      <w:color w:val="404040" w:themeColor="text1" w:themeTint="BF"/>
    </w:rPr>
  </w:style>
  <w:style w:type="paragraph" w:styleId="ListParagraph">
    <w:name w:val="List Paragraph"/>
    <w:basedOn w:val="Normal"/>
    <w:uiPriority w:val="34"/>
    <w:qFormat/>
    <w:rsid w:val="00F87DC2"/>
    <w:pPr>
      <w:ind w:left="720"/>
      <w:contextualSpacing/>
    </w:pPr>
  </w:style>
  <w:style w:type="character" w:styleId="IntenseEmphasis">
    <w:name w:val="Intense Emphasis"/>
    <w:basedOn w:val="DefaultParagraphFont"/>
    <w:uiPriority w:val="21"/>
    <w:qFormat/>
    <w:rsid w:val="00F87DC2"/>
    <w:rPr>
      <w:i/>
      <w:iCs/>
      <w:color w:val="0F4761" w:themeColor="accent1" w:themeShade="BF"/>
    </w:rPr>
  </w:style>
  <w:style w:type="paragraph" w:styleId="IntenseQuote">
    <w:name w:val="Intense Quote"/>
    <w:basedOn w:val="Normal"/>
    <w:next w:val="Normal"/>
    <w:link w:val="IntenseQuoteChar"/>
    <w:uiPriority w:val="30"/>
    <w:qFormat/>
    <w:rsid w:val="00F87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DC2"/>
    <w:rPr>
      <w:i/>
      <w:iCs/>
      <w:color w:val="0F4761" w:themeColor="accent1" w:themeShade="BF"/>
    </w:rPr>
  </w:style>
  <w:style w:type="character" w:styleId="IntenseReference">
    <w:name w:val="Intense Reference"/>
    <w:basedOn w:val="DefaultParagraphFont"/>
    <w:uiPriority w:val="32"/>
    <w:qFormat/>
    <w:rsid w:val="00F87D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1320</Characters>
  <Application>Microsoft Office Word</Application>
  <DocSecurity>0</DocSecurity>
  <Lines>30</Lines>
  <Paragraphs>14</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Baddour</dc:creator>
  <cp:keywords/>
  <dc:description/>
  <cp:lastModifiedBy>Ann Baddour</cp:lastModifiedBy>
  <cp:revision>1</cp:revision>
  <dcterms:created xsi:type="dcterms:W3CDTF">2024-04-16T18:04:00Z</dcterms:created>
  <dcterms:modified xsi:type="dcterms:W3CDTF">2024-04-16T18:04:00Z</dcterms:modified>
</cp:coreProperties>
</file>